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BA" w:rsidP="00D26EDE" w:rsidRDefault="008379BA" w14:paraId="7DDC72CE" w14:textId="77777777">
      <w:pPr>
        <w:tabs>
          <w:tab w:val="left" w:pos="2843"/>
        </w:tabs>
        <w:spacing w:line="240" w:lineRule="auto"/>
        <w:rPr>
          <w:sz w:val="24"/>
        </w:rPr>
      </w:pPr>
    </w:p>
    <w:p w:rsidR="008379BA" w:rsidP="008379BA" w:rsidRDefault="008379BA" w14:paraId="674B4BCF" w14:textId="77777777">
      <w:pPr>
        <w:tabs>
          <w:tab w:val="left" w:pos="2843"/>
        </w:tabs>
        <w:spacing w:line="240" w:lineRule="auto"/>
        <w:jc w:val="center"/>
        <w:rPr>
          <w:b/>
          <w:sz w:val="28"/>
          <w:szCs w:val="28"/>
        </w:rPr>
      </w:pPr>
    </w:p>
    <w:p w:rsidR="003554C5" w:rsidP="008379BA" w:rsidRDefault="008379BA" w14:paraId="57F38EF1" w14:textId="4EA84048">
      <w:pPr>
        <w:tabs>
          <w:tab w:val="left" w:pos="2843"/>
        </w:tabs>
        <w:spacing w:line="240" w:lineRule="auto"/>
        <w:jc w:val="center"/>
        <w:rPr>
          <w:b/>
          <w:sz w:val="28"/>
          <w:szCs w:val="28"/>
        </w:rPr>
      </w:pPr>
      <w:bookmarkStart w:name="_GoBack" w:id="0"/>
      <w:bookmarkEnd w:id="0"/>
      <w:r w:rsidRPr="008379BA">
        <w:rPr>
          <w:b/>
          <w:sz w:val="28"/>
          <w:szCs w:val="28"/>
        </w:rPr>
        <w:t>CIRCULAR EXTERNA</w:t>
      </w:r>
    </w:p>
    <w:p w:rsidRPr="00196F56" w:rsidR="008379BA" w:rsidP="008379BA" w:rsidRDefault="008379BA" w14:paraId="0B19C481" w14:textId="77777777">
      <w:pPr>
        <w:tabs>
          <w:tab w:val="left" w:pos="2843"/>
        </w:tabs>
        <w:spacing w:line="240" w:lineRule="auto"/>
        <w:jc w:val="center"/>
        <w:rPr>
          <w:sz w:val="24"/>
        </w:rPr>
      </w:pPr>
      <w:sdt>
        <w:sdtPr>
          <w:rPr>
            <w:sz w:val="24"/>
          </w:rPr>
          <w:alias w:val="Consecutivo"/>
          <w:tag w:val="Consecutivo"/>
          <w:id w:val="2052717023"/>
          <w:placeholder>
            <w:docPart w:val="C836A67846E64EE89CC3689F29BC1436"/>
          </w:placeholder>
          <w:text/>
        </w:sdtPr>
        <w:sdtContent>
          <w:r>
            <w:t>SGF-2128-2019</w:t>
          </w:r>
        </w:sdtContent>
      </w:sdt>
      <w:r>
        <w:rPr>
          <w:sz w:val="24"/>
        </w:rPr>
        <w:t xml:space="preserve"> - </w:t>
      </w:r>
      <w:sdt>
        <w:sdtPr>
          <w:rPr>
            <w:sz w:val="24"/>
          </w:rPr>
          <w:alias w:val="Confidencialidad"/>
          <w:tag w:val="Confidencialidad"/>
          <w:id w:val="1447896894"/>
          <w:placeholder>
            <w:docPart w:val="58A1B01209DD457281781ACDFB2B2E4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196F56">
            <w:rPr>
              <w:sz w:val="24"/>
            </w:rPr>
            <w:t>SGF-PUBLICO</w:t>
          </w:r>
        </w:sdtContent>
      </w:sdt>
    </w:p>
    <w:p w:rsidRPr="00196F56" w:rsidR="008379BA" w:rsidP="008379BA" w:rsidRDefault="008379BA" w14:paraId="5D41DE5D" w14:textId="79207D86">
      <w:pPr>
        <w:pStyle w:val="Texto0"/>
        <w:spacing w:before="0" w:after="0" w:line="240" w:lineRule="auto"/>
        <w:jc w:val="center"/>
        <w:rPr>
          <w:sz w:val="24"/>
        </w:rPr>
      </w:pPr>
      <w:r>
        <w:rPr>
          <w:sz w:val="24"/>
        </w:rPr>
        <w:t>17</w:t>
      </w:r>
      <w:r w:rsidRPr="00196F56">
        <w:rPr>
          <w:sz w:val="24"/>
        </w:rPr>
        <w:t xml:space="preserve"> de julio de 2019</w:t>
      </w:r>
    </w:p>
    <w:p w:rsidRPr="008379BA" w:rsidR="008379BA" w:rsidP="008379BA" w:rsidRDefault="008379BA" w14:paraId="3F5D5DB3" w14:textId="77777777">
      <w:pPr>
        <w:tabs>
          <w:tab w:val="left" w:pos="2843"/>
        </w:tabs>
        <w:spacing w:line="240" w:lineRule="auto"/>
        <w:jc w:val="center"/>
        <w:rPr>
          <w:b/>
          <w:sz w:val="28"/>
          <w:szCs w:val="28"/>
        </w:rPr>
      </w:pPr>
    </w:p>
    <w:p w:rsidRPr="008379BA" w:rsidR="00196F56" w:rsidP="00D26EDE" w:rsidRDefault="00196F56" w14:paraId="35BF9555" w14:textId="77777777">
      <w:pPr>
        <w:tabs>
          <w:tab w:val="left" w:pos="2843"/>
        </w:tabs>
        <w:spacing w:line="240" w:lineRule="auto"/>
        <w:rPr>
          <w:b/>
          <w:sz w:val="28"/>
          <w:szCs w:val="28"/>
        </w:rPr>
      </w:pPr>
    </w:p>
    <w:p w:rsidRPr="00196F56" w:rsidR="00196F56" w:rsidP="00196F56" w:rsidRDefault="00196F56" w14:paraId="0F613CCE" w14:textId="77777777">
      <w:pPr>
        <w:spacing w:line="240" w:lineRule="auto"/>
        <w:jc w:val="center"/>
        <w:rPr>
          <w:sz w:val="24"/>
          <w:lang w:val="es-CR"/>
        </w:rPr>
      </w:pPr>
      <w:r w:rsidRPr="00196F56">
        <w:rPr>
          <w:sz w:val="24"/>
          <w:lang w:val="es-CR"/>
        </w:rPr>
        <w:t>A TODAS LAS ENTIDADES SUPERVISADAS POR LA SUPERINTENDENCIA GENERAL DE ENTIDADES FINANCIERAS Y AL PUBLICO EN GENERAL</w:t>
      </w:r>
    </w:p>
    <w:p w:rsidRPr="00196F56" w:rsidR="00196F56" w:rsidP="00196F56" w:rsidRDefault="00196F56" w14:paraId="10B32675" w14:textId="77777777">
      <w:pPr>
        <w:spacing w:line="240" w:lineRule="auto"/>
        <w:jc w:val="center"/>
        <w:rPr>
          <w:sz w:val="24"/>
          <w:lang w:val="es-CR"/>
        </w:rPr>
      </w:pPr>
    </w:p>
    <w:p w:rsidRPr="00196F56" w:rsidR="00196F56" w:rsidP="00196F56" w:rsidRDefault="00196F56" w14:paraId="43D6FEAA" w14:textId="77777777">
      <w:pPr>
        <w:spacing w:line="240" w:lineRule="auto"/>
        <w:rPr>
          <w:sz w:val="24"/>
          <w:lang w:val="es-CR"/>
        </w:rPr>
      </w:pPr>
    </w:p>
    <w:p w:rsidRPr="00196F56" w:rsidR="00196F56" w:rsidP="00196F56" w:rsidRDefault="00196F56" w14:paraId="29F4A763" w14:textId="77777777">
      <w:pPr>
        <w:spacing w:line="240" w:lineRule="auto"/>
        <w:rPr>
          <w:b/>
          <w:sz w:val="24"/>
          <w:lang w:val="es-CR"/>
        </w:rPr>
      </w:pPr>
      <w:r w:rsidRPr="00196F56">
        <w:rPr>
          <w:b/>
          <w:sz w:val="24"/>
          <w:lang w:val="es-CR"/>
        </w:rPr>
        <w:t>Se informa que:</w:t>
      </w:r>
    </w:p>
    <w:p w:rsidRPr="00196F56" w:rsidR="00196F56" w:rsidP="00196F56" w:rsidRDefault="00196F56" w14:paraId="29C63C76" w14:textId="77777777">
      <w:pPr>
        <w:spacing w:line="240" w:lineRule="auto"/>
        <w:rPr>
          <w:sz w:val="24"/>
          <w:lang w:val="es-CR"/>
        </w:rPr>
      </w:pPr>
    </w:p>
    <w:p w:rsidRPr="00196F56" w:rsidR="00196F56" w:rsidP="00196F56" w:rsidRDefault="00196F56" w14:paraId="350A36E3" w14:textId="77777777">
      <w:pPr>
        <w:spacing w:line="240" w:lineRule="auto"/>
        <w:rPr>
          <w:sz w:val="24"/>
          <w:lang w:val="es-CR"/>
        </w:rPr>
      </w:pPr>
      <w:r w:rsidRPr="00196F56">
        <w:rPr>
          <w:sz w:val="24"/>
          <w:lang w:val="es-CR"/>
        </w:rPr>
        <w:t>Mediante Decreto N° 41801 MGP del 06 de junio de 2019, publicado en el Diario Oficial La Gaceta N°132 del 15 de julio de 2019, con fundamento en lo dispuesto por la Municipalidad de Santa en la sesión Ordinaria N° 160 Acuerdo VII, Artículo VII, celebrada el día 21 de  mayo del 2019; se decreta conceder asueto el 26 de julio del 2019 a los empleados públicos del Cantón de Santa Ana, Provincia de San José.</w:t>
      </w:r>
    </w:p>
    <w:p w:rsidRPr="00196F56" w:rsidR="00196F56" w:rsidP="00196F56" w:rsidRDefault="00196F56" w14:paraId="63E868E5" w14:textId="77777777">
      <w:pPr>
        <w:spacing w:line="240" w:lineRule="auto"/>
        <w:rPr>
          <w:sz w:val="24"/>
          <w:lang w:val="es-CR"/>
        </w:rPr>
      </w:pPr>
    </w:p>
    <w:p w:rsidRPr="00196F56" w:rsidR="00196F56" w:rsidP="00196F56" w:rsidRDefault="00196F56" w14:paraId="660D0F80" w14:textId="77777777">
      <w:pPr>
        <w:spacing w:line="240" w:lineRule="auto"/>
        <w:rPr>
          <w:sz w:val="24"/>
          <w:lang w:val="es-CR"/>
        </w:rPr>
      </w:pPr>
      <w:r w:rsidRPr="00196F56">
        <w:rPr>
          <w:sz w:val="24"/>
          <w:lang w:val="es-CR"/>
        </w:rPr>
        <w:t>De conformidad con lo dispuesto en el artículo 240 de la Ley General de la Administración Pública, Ley N°6227, y en el artículo 41 de la Convención Colectiva del Banco Central de Costa Rica, se tiene que el aludido asueto es de aplicación para los funcionarios de la Superintendencia General de Entidades Financieras, al encontrarse ubicadas las oficinas de esta dependencia en el Edificio Forum II, Lindora</w:t>
      </w:r>
      <w:r>
        <w:rPr>
          <w:sz w:val="24"/>
          <w:lang w:val="es-CR"/>
        </w:rPr>
        <w:t>,</w:t>
      </w:r>
      <w:r w:rsidRPr="00196F56">
        <w:rPr>
          <w:sz w:val="24"/>
          <w:lang w:val="es-CR"/>
        </w:rPr>
        <w:t xml:space="preserve"> Santa Ana.</w:t>
      </w:r>
    </w:p>
    <w:p w:rsidRPr="00196F56" w:rsidR="00196F56" w:rsidP="00196F56" w:rsidRDefault="00196F56" w14:paraId="1E189A70" w14:textId="77777777">
      <w:pPr>
        <w:spacing w:line="240" w:lineRule="auto"/>
        <w:rPr>
          <w:sz w:val="24"/>
          <w:lang w:val="es-CR"/>
        </w:rPr>
      </w:pPr>
    </w:p>
    <w:p w:rsidRPr="00196F56" w:rsidR="00196F56" w:rsidP="00196F56" w:rsidRDefault="00196F56" w14:paraId="30E9749C" w14:textId="77777777">
      <w:pPr>
        <w:spacing w:line="240" w:lineRule="auto"/>
        <w:rPr>
          <w:b/>
          <w:sz w:val="24"/>
          <w:lang w:val="es-CR"/>
        </w:rPr>
      </w:pPr>
      <w:r w:rsidRPr="00196F56">
        <w:rPr>
          <w:b/>
          <w:sz w:val="24"/>
          <w:lang w:val="es-CR"/>
        </w:rPr>
        <w:t>Por tanto:</w:t>
      </w:r>
    </w:p>
    <w:p w:rsidRPr="00196F56" w:rsidR="00196F56" w:rsidP="00196F56" w:rsidRDefault="00196F56" w14:paraId="072B47D0" w14:textId="77777777">
      <w:pPr>
        <w:spacing w:line="240" w:lineRule="auto"/>
        <w:rPr>
          <w:sz w:val="24"/>
          <w:lang w:val="es-CR"/>
        </w:rPr>
      </w:pPr>
    </w:p>
    <w:p w:rsidRPr="00196F56" w:rsidR="00196F56" w:rsidP="00196F56" w:rsidRDefault="00196F56" w14:paraId="226EA073" w14:textId="77777777">
      <w:pPr>
        <w:spacing w:line="240" w:lineRule="auto"/>
        <w:rPr>
          <w:sz w:val="24"/>
          <w:lang w:val="es-CR"/>
        </w:rPr>
      </w:pPr>
      <w:r w:rsidRPr="00196F56">
        <w:rPr>
          <w:sz w:val="24"/>
          <w:lang w:val="es-CR"/>
        </w:rPr>
        <w:t>Las oficinas de esta Superintendencia permanecerán cerradas el 26 de julio de 2019, volviendo a su horario habitual el lunes 29 de julio de 2019.</w:t>
      </w:r>
    </w:p>
    <w:p w:rsidRPr="00196F56" w:rsidR="00196F56" w:rsidP="00196F56" w:rsidRDefault="00196F56" w14:paraId="090E23DD" w14:textId="77777777">
      <w:pPr>
        <w:spacing w:line="240" w:lineRule="auto"/>
        <w:rPr>
          <w:sz w:val="24"/>
          <w:lang w:val="es-CR"/>
        </w:rPr>
      </w:pPr>
    </w:p>
    <w:p w:rsidRPr="00196F56" w:rsidR="00196F56" w:rsidP="00196F56" w:rsidRDefault="008379BA" w14:paraId="7E827EB8" w14:textId="22ED789F">
      <w:pPr>
        <w:spacing w:line="240" w:lineRule="auto"/>
        <w:rPr>
          <w:sz w:val="24"/>
          <w:lang w:val="es-CR"/>
        </w:rPr>
      </w:pPr>
      <w:r w:rsidRPr="00196F56">
        <w:rPr>
          <w:noProof/>
          <w:sz w:val="24"/>
          <w:lang w:val="es-CR" w:eastAsia="es-CR"/>
        </w:rPr>
        <w:drawing>
          <wp:anchor distT="0" distB="0" distL="114300" distR="114300" simplePos="0" relativeHeight="251658240" behindDoc="1" locked="0" layoutInCell="1" allowOverlap="1" wp14:editId="27D39296" wp14:anchorId="157CE995">
            <wp:simplePos x="0" y="0"/>
            <wp:positionH relativeFrom="column">
              <wp:posOffset>-163830</wp:posOffset>
            </wp:positionH>
            <wp:positionV relativeFrom="paragraph">
              <wp:posOffset>114935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96F56" w:rsidR="00196F56">
        <w:rPr>
          <w:sz w:val="24"/>
          <w:lang w:val="es-CR"/>
        </w:rPr>
        <w:t xml:space="preserve">Atentamente, </w:t>
      </w:r>
    </w:p>
    <w:p w:rsidRPr="00196F56" w:rsidR="00196F56" w:rsidP="00196F56" w:rsidRDefault="00196F56" w14:paraId="6F4443D7" w14:textId="27D49F3C">
      <w:pPr>
        <w:spacing w:line="240" w:lineRule="auto"/>
        <w:rPr>
          <w:sz w:val="24"/>
          <w:lang w:val="es-CR"/>
        </w:rPr>
      </w:pPr>
    </w:p>
    <w:p w:rsidRPr="00196F56" w:rsidR="00196F56" w:rsidP="00196F56" w:rsidRDefault="00196F56" w14:paraId="28EB77A2" w14:textId="77777777">
      <w:pPr>
        <w:spacing w:line="240" w:lineRule="auto"/>
        <w:rPr>
          <w:sz w:val="24"/>
          <w:lang w:val="es-CR"/>
        </w:rPr>
      </w:pPr>
    </w:p>
    <w:p w:rsidRPr="00196F56" w:rsidR="00196F56" w:rsidP="00196F56" w:rsidRDefault="00196F56" w14:paraId="379E8F53" w14:textId="77777777">
      <w:pPr>
        <w:spacing w:line="240" w:lineRule="auto"/>
        <w:rPr>
          <w:sz w:val="24"/>
          <w:lang w:val="es-CR"/>
        </w:rPr>
      </w:pPr>
      <w:r w:rsidRPr="00196F56">
        <w:rPr>
          <w:sz w:val="24"/>
          <w:lang w:val="es-CR"/>
        </w:rPr>
        <w:t>Bernardo Alfaro A.</w:t>
      </w:r>
    </w:p>
    <w:p w:rsidRPr="00196F56" w:rsidR="00196F56" w:rsidP="00196F56" w:rsidRDefault="00196F56" w14:paraId="58ED2A1C" w14:textId="77777777">
      <w:pPr>
        <w:spacing w:line="240" w:lineRule="auto"/>
        <w:rPr>
          <w:b/>
          <w:sz w:val="24"/>
          <w:lang w:val="es-CR"/>
        </w:rPr>
      </w:pPr>
      <w:r w:rsidRPr="00196F56">
        <w:rPr>
          <w:b/>
          <w:sz w:val="24"/>
          <w:lang w:val="es-CR"/>
        </w:rPr>
        <w:t>Superintendente</w:t>
      </w:r>
    </w:p>
    <w:p w:rsidRPr="00196F56" w:rsidR="008F1461" w:rsidP="00196F56" w:rsidRDefault="008F1461" w14:paraId="1D754E8A" w14:textId="77777777">
      <w:pPr>
        <w:pStyle w:val="Texto0"/>
        <w:spacing w:before="0" w:after="0" w:line="240" w:lineRule="auto"/>
        <w:rPr>
          <w:sz w:val="24"/>
        </w:rPr>
      </w:pPr>
    </w:p>
    <w:p w:rsidRPr="00196F56" w:rsidR="00196F56" w:rsidP="00196F56" w:rsidRDefault="00196F56" w14:paraId="3852B9DB" w14:textId="77777777">
      <w:pPr>
        <w:pStyle w:val="Texto0"/>
        <w:spacing w:before="0" w:after="0" w:line="240" w:lineRule="auto"/>
        <w:rPr>
          <w:sz w:val="24"/>
        </w:rPr>
      </w:pPr>
    </w:p>
    <w:p w:rsidRPr="00196F56" w:rsidR="00196F56" w:rsidP="00196F56" w:rsidRDefault="008379BA" w14:paraId="58B0E976" w14:textId="31D8DAB6">
      <w:pPr>
        <w:pStyle w:val="Texto0"/>
        <w:spacing w:before="0" w:after="0" w:line="240" w:lineRule="auto"/>
        <w:rPr>
          <w:sz w:val="24"/>
        </w:rPr>
      </w:pPr>
      <w:r>
        <w:rPr>
          <w:sz w:val="18"/>
        </w:rPr>
        <w:t>BAA/</w:t>
      </w:r>
      <w:r w:rsidRPr="00196F56" w:rsidR="00196F56">
        <w:rPr>
          <w:sz w:val="18"/>
        </w:rPr>
        <w:t>VAD/mfq**</w:t>
      </w:r>
    </w:p>
    <w:sectPr w:rsidRPr="00196F56" w:rsidR="00196F56"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5F9B" w14:textId="77777777" w:rsidR="00196F56" w:rsidRDefault="00196F56" w:rsidP="00D43D57">
      <w:r>
        <w:separator/>
      </w:r>
    </w:p>
  </w:endnote>
  <w:endnote w:type="continuationSeparator" w:id="0">
    <w:p w14:paraId="272D9D97" w14:textId="77777777" w:rsidR="00196F56" w:rsidRDefault="00196F5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B135801"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1F3995E" w14:textId="77777777">
      <w:trPr>
        <w:trHeight w:val="546"/>
      </w:trPr>
      <w:tc>
        <w:tcPr>
          <w:tcW w:w="3189" w:type="dxa"/>
          <w:shd w:val="clear" w:color="auto" w:fill="FFFFFF"/>
          <w:vAlign w:val="center"/>
        </w:tcPr>
        <w:p w:rsidR="008F1461" w:rsidP="000C62BB" w:rsidRDefault="008F1461" w14:paraId="1023F2A9" w14:textId="77777777">
          <w:pPr>
            <w:pStyle w:val="Piepagina"/>
          </w:pPr>
          <w:r>
            <w:rPr>
              <w:b/>
              <w:bCs/>
            </w:rPr>
            <w:t>Teléfono</w:t>
          </w:r>
          <w:r>
            <w:t xml:space="preserve">   (506) 2243-4848</w:t>
          </w:r>
        </w:p>
        <w:p w:rsidR="008F1461" w:rsidP="000C62BB" w:rsidRDefault="008F1461" w14:paraId="4E20FE22"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2C235CB" w14:textId="77777777">
          <w:pPr>
            <w:pStyle w:val="Piepagina"/>
          </w:pPr>
          <w:r>
            <w:rPr>
              <w:b/>
              <w:bCs/>
            </w:rPr>
            <w:t>Apartado</w:t>
          </w:r>
          <w:r>
            <w:t xml:space="preserve"> 2762-1000</w:t>
          </w:r>
        </w:p>
        <w:p w:rsidR="008F1461" w:rsidP="000C62BB" w:rsidRDefault="008F1461" w14:paraId="4F96859C" w14:textId="77777777">
          <w:pPr>
            <w:pStyle w:val="Piepagina"/>
          </w:pPr>
          <w:r>
            <w:t>San José, Costa Rica</w:t>
          </w:r>
        </w:p>
      </w:tc>
      <w:tc>
        <w:tcPr>
          <w:tcW w:w="2410" w:type="dxa"/>
          <w:shd w:val="clear" w:color="auto" w:fill="FFFFFF"/>
          <w:vAlign w:val="center"/>
        </w:tcPr>
        <w:p w:rsidR="008F1461" w:rsidP="000C62BB" w:rsidRDefault="008F1461" w14:paraId="5C909BD8" w14:textId="77777777">
          <w:pPr>
            <w:pStyle w:val="Piepagina"/>
          </w:pPr>
          <w:r>
            <w:t>www.sugef.fi.cr</w:t>
          </w:r>
        </w:p>
        <w:p w:rsidR="008F1461" w:rsidP="000C62BB" w:rsidRDefault="008F1461" w14:paraId="32B79612" w14:textId="77777777">
          <w:pPr>
            <w:pStyle w:val="Piepagina"/>
          </w:pPr>
          <w:r>
            <w:t>sugefcr@sugef.fi.cr</w:t>
          </w:r>
        </w:p>
      </w:tc>
      <w:tc>
        <w:tcPr>
          <w:tcW w:w="260" w:type="dxa"/>
          <w:shd w:val="clear" w:color="auto" w:fill="FFFFFF"/>
        </w:tcPr>
        <w:p w:rsidR="008F1461" w:rsidP="000C62BB" w:rsidRDefault="008F1461" w14:paraId="4804F9E5" w14:textId="77777777">
          <w:pPr>
            <w:pStyle w:val="Piepagina"/>
          </w:pPr>
          <w:r>
            <w:fldChar w:fldCharType="begin"/>
          </w:r>
          <w:r>
            <w:instrText>PAGE   \* MERGEFORMAT</w:instrText>
          </w:r>
          <w:r>
            <w:fldChar w:fldCharType="separate"/>
          </w:r>
          <w:r w:rsidR="008379BA">
            <w:rPr>
              <w:noProof/>
            </w:rPr>
            <w:t>1</w:t>
          </w:r>
          <w:r>
            <w:fldChar w:fldCharType="end"/>
          </w:r>
        </w:p>
      </w:tc>
    </w:tr>
  </w:tbl>
  <w:p w:rsidRPr="000C62BB" w:rsidR="00590F07" w:rsidRDefault="00590F07" w14:paraId="794F5016" w14:textId="77777777">
    <w:pPr>
      <w:pStyle w:val="Piedepgina"/>
      <w:jc w:val="right"/>
      <w:rPr>
        <w:color w:val="969696"/>
        <w:sz w:val="20"/>
        <w:szCs w:val="20"/>
      </w:rPr>
    </w:pPr>
  </w:p>
  <w:p w:rsidR="001C075B" w:rsidP="00FA54DF" w:rsidRDefault="001C075B" w14:paraId="72C04AE3"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1AB15C2" w14:textId="77777777">
    <w:pPr>
      <w:pStyle w:val="Piepagina"/>
      <w:jc w:val="center"/>
    </w:pPr>
    <w:r>
      <w:rPr>
        <w:noProof/>
        <w:lang w:val="es-CR" w:eastAsia="es-CR"/>
      </w:rPr>
      <w:drawing>
        <wp:anchor distT="0" distB="0" distL="114300" distR="114300" simplePos="0" relativeHeight="251669504" behindDoc="1" locked="0" layoutInCell="1" allowOverlap="1" wp14:editId="05ED0134" wp14:anchorId="3929715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AF9C37E" wp14:anchorId="7053D40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618F58B9" w14:textId="77777777">
                          <w:pPr>
                            <w:rPr>
                              <w:color w:val="003A68"/>
                              <w:sz w:val="14"/>
                              <w:szCs w:val="14"/>
                            </w:rPr>
                          </w:pPr>
                          <w:r w:rsidRPr="00FA54DF">
                            <w:rPr>
                              <w:color w:val="003A68"/>
                              <w:sz w:val="14"/>
                              <w:szCs w:val="14"/>
                            </w:rPr>
                            <w:t xml:space="preserve">T. (506) 2243-3631   </w:t>
                          </w:r>
                        </w:p>
                        <w:p w:rsidRPr="00FA54DF" w:rsidR="001C075B" w:rsidRDefault="001C075B" w14:paraId="534B92C3" w14:textId="77777777">
                          <w:pPr>
                            <w:rPr>
                              <w:color w:val="003A68"/>
                              <w:sz w:val="14"/>
                              <w:szCs w:val="14"/>
                            </w:rPr>
                          </w:pPr>
                          <w:r w:rsidRPr="00FA54DF">
                            <w:rPr>
                              <w:color w:val="003A68"/>
                              <w:sz w:val="14"/>
                              <w:szCs w:val="14"/>
                            </w:rPr>
                            <w:t xml:space="preserve">F. (506) 2243-4579   </w:t>
                          </w:r>
                        </w:p>
                        <w:p w:rsidR="001C075B" w:rsidRDefault="001C075B" w14:paraId="154A2FB7" w14:textId="77777777">
                          <w:pPr>
                            <w:rPr>
                              <w:color w:val="003A68"/>
                              <w:sz w:val="14"/>
                              <w:szCs w:val="14"/>
                            </w:rPr>
                          </w:pPr>
                          <w:r w:rsidRPr="00FA54DF">
                            <w:rPr>
                              <w:color w:val="003A68"/>
                              <w:sz w:val="14"/>
                              <w:szCs w:val="14"/>
                            </w:rPr>
                            <w:t>Apdo. 10058-1000</w:t>
                          </w:r>
                        </w:p>
                        <w:p w:rsidR="001C075B" w:rsidRDefault="001C075B" w14:paraId="5A153008" w14:textId="77777777">
                          <w:pPr>
                            <w:rPr>
                              <w:color w:val="003A68"/>
                              <w:sz w:val="14"/>
                              <w:szCs w:val="14"/>
                            </w:rPr>
                          </w:pPr>
                          <w:r w:rsidRPr="00FA54DF">
                            <w:rPr>
                              <w:color w:val="003A68"/>
                              <w:sz w:val="14"/>
                              <w:szCs w:val="14"/>
                            </w:rPr>
                            <w:t>Av. 1 y Central, Calles 2 y 4</w:t>
                          </w:r>
                        </w:p>
                        <w:p w:rsidRPr="00FA54DF" w:rsidR="001C075B" w:rsidRDefault="001C075B" w14:paraId="79E097B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53D40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18F58B9" w14:textId="77777777">
                    <w:pPr>
                      <w:rPr>
                        <w:color w:val="003A68"/>
                        <w:sz w:val="14"/>
                        <w:szCs w:val="14"/>
                      </w:rPr>
                    </w:pPr>
                    <w:r w:rsidRPr="00FA54DF">
                      <w:rPr>
                        <w:color w:val="003A68"/>
                        <w:sz w:val="14"/>
                        <w:szCs w:val="14"/>
                      </w:rPr>
                      <w:t xml:space="preserve">T. (506) 2243-3631   </w:t>
                    </w:r>
                  </w:p>
                  <w:p w:rsidRPr="00FA54DF" w:rsidR="001C075B" w:rsidRDefault="001C075B" w14:paraId="534B92C3" w14:textId="77777777">
                    <w:pPr>
                      <w:rPr>
                        <w:color w:val="003A68"/>
                        <w:sz w:val="14"/>
                        <w:szCs w:val="14"/>
                      </w:rPr>
                    </w:pPr>
                    <w:r w:rsidRPr="00FA54DF">
                      <w:rPr>
                        <w:color w:val="003A68"/>
                        <w:sz w:val="14"/>
                        <w:szCs w:val="14"/>
                      </w:rPr>
                      <w:t xml:space="preserve">F. (506) 2243-4579   </w:t>
                    </w:r>
                  </w:p>
                  <w:p w:rsidR="001C075B" w:rsidRDefault="001C075B" w14:paraId="154A2FB7" w14:textId="77777777">
                    <w:pPr>
                      <w:rPr>
                        <w:color w:val="003A68"/>
                        <w:sz w:val="14"/>
                        <w:szCs w:val="14"/>
                      </w:rPr>
                    </w:pPr>
                    <w:r w:rsidRPr="00FA54DF">
                      <w:rPr>
                        <w:color w:val="003A68"/>
                        <w:sz w:val="14"/>
                        <w:szCs w:val="14"/>
                      </w:rPr>
                      <w:t>Apdo. 10058-1000</w:t>
                    </w:r>
                  </w:p>
                  <w:p w:rsidR="001C075B" w:rsidRDefault="001C075B" w14:paraId="5A153008" w14:textId="77777777">
                    <w:pPr>
                      <w:rPr>
                        <w:color w:val="003A68"/>
                        <w:sz w:val="14"/>
                        <w:szCs w:val="14"/>
                      </w:rPr>
                    </w:pPr>
                    <w:r w:rsidRPr="00FA54DF">
                      <w:rPr>
                        <w:color w:val="003A68"/>
                        <w:sz w:val="14"/>
                        <w:szCs w:val="14"/>
                      </w:rPr>
                      <w:t>Av. 1 y Central, Calles 2 y 4</w:t>
                    </w:r>
                  </w:p>
                  <w:p w:rsidRPr="00FA54DF" w:rsidR="001C075B" w:rsidRDefault="001C075B" w14:paraId="79E097B7" w14:textId="77777777">
                    <w:pPr>
                      <w:rPr>
                        <w:color w:val="003A68"/>
                        <w:sz w:val="14"/>
                        <w:szCs w:val="14"/>
                      </w:rPr>
                    </w:pPr>
                  </w:p>
                </w:txbxContent>
              </v:textbox>
            </v:shape>
          </w:pict>
        </mc:Fallback>
      </mc:AlternateContent>
    </w:r>
  </w:p>
  <w:p w:rsidRPr="00D43D57" w:rsidR="001C075B" w:rsidP="008C0BF0" w:rsidRDefault="001C075B" w14:paraId="7B6E9C00" w14:textId="77777777">
    <w:pPr>
      <w:pStyle w:val="Piepagina"/>
      <w:jc w:val="center"/>
    </w:pPr>
  </w:p>
  <w:p w:rsidR="001C075B" w:rsidRDefault="001C075B" w14:paraId="5D6394C0"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2DDC" w14:textId="77777777" w:rsidR="00196F56" w:rsidRDefault="00196F56" w:rsidP="00D43D57">
      <w:r>
        <w:separator/>
      </w:r>
    </w:p>
  </w:footnote>
  <w:footnote w:type="continuationSeparator" w:id="0">
    <w:p w14:paraId="4B7EFB96" w14:textId="77777777" w:rsidR="00196F56" w:rsidRDefault="00196F5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C35388A" w14:textId="77777777">
    <w:pPr>
      <w:pStyle w:val="Piedepgina"/>
      <w:jc w:val="center"/>
    </w:pPr>
    <w:r>
      <w:rPr>
        <w:noProof/>
        <w:lang w:val="es-CR" w:eastAsia="es-CR"/>
      </w:rPr>
      <w:drawing>
        <wp:inline distT="0" distB="0" distL="0" distR="0" wp14:anchorId="56BA0864" wp14:editId="39E0BAC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827A5A2" w14:textId="77777777">
    <w:pPr>
      <w:pStyle w:val="Encabezado"/>
      <w:pBdr>
        <w:bottom w:val="single" w:color="auto" w:sz="4" w:space="3"/>
      </w:pBdr>
      <w:ind w:right="-1"/>
      <w:rPr>
        <w:b/>
        <w:sz w:val="20"/>
        <w:szCs w:val="20"/>
      </w:rPr>
    </w:pPr>
    <w:r>
      <w:rPr>
        <w:noProof/>
        <w:lang w:val="es-CR" w:eastAsia="es-CR"/>
      </w:rPr>
      <w:drawing>
        <wp:inline distT="0" distB="0" distL="0" distR="0" wp14:anchorId="7D6AEF1C" wp14:editId="0A63FE8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409FFEE"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56"/>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96F56"/>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5CC2"/>
    <w:rsid w:val="003C4C71"/>
    <w:rsid w:val="003E4EDB"/>
    <w:rsid w:val="00410551"/>
    <w:rsid w:val="00414B77"/>
    <w:rsid w:val="00427002"/>
    <w:rsid w:val="004371E7"/>
    <w:rsid w:val="00445881"/>
    <w:rsid w:val="00447A41"/>
    <w:rsid w:val="004822E6"/>
    <w:rsid w:val="00492FE3"/>
    <w:rsid w:val="004D7F44"/>
    <w:rsid w:val="004F74E7"/>
    <w:rsid w:val="005105C4"/>
    <w:rsid w:val="0053623F"/>
    <w:rsid w:val="00550D78"/>
    <w:rsid w:val="00557369"/>
    <w:rsid w:val="00562183"/>
    <w:rsid w:val="005706D1"/>
    <w:rsid w:val="005739A8"/>
    <w:rsid w:val="005751FC"/>
    <w:rsid w:val="00577A95"/>
    <w:rsid w:val="005852CF"/>
    <w:rsid w:val="00590F07"/>
    <w:rsid w:val="0059392E"/>
    <w:rsid w:val="0059397F"/>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C2059"/>
    <w:rsid w:val="006C414F"/>
    <w:rsid w:val="006E3610"/>
    <w:rsid w:val="006E6616"/>
    <w:rsid w:val="006E6F58"/>
    <w:rsid w:val="0071134B"/>
    <w:rsid w:val="00714DC4"/>
    <w:rsid w:val="00742018"/>
    <w:rsid w:val="00742746"/>
    <w:rsid w:val="0074397B"/>
    <w:rsid w:val="007455FF"/>
    <w:rsid w:val="00755896"/>
    <w:rsid w:val="00765619"/>
    <w:rsid w:val="007736D4"/>
    <w:rsid w:val="0079518D"/>
    <w:rsid w:val="007A777B"/>
    <w:rsid w:val="007B18D6"/>
    <w:rsid w:val="007B51DD"/>
    <w:rsid w:val="007D1328"/>
    <w:rsid w:val="007E41B1"/>
    <w:rsid w:val="007F1723"/>
    <w:rsid w:val="007F327D"/>
    <w:rsid w:val="007F3A44"/>
    <w:rsid w:val="007F5430"/>
    <w:rsid w:val="008202A0"/>
    <w:rsid w:val="008310AB"/>
    <w:rsid w:val="00832753"/>
    <w:rsid w:val="0083296D"/>
    <w:rsid w:val="008379BA"/>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17D67"/>
    <w:rsid w:val="00936085"/>
    <w:rsid w:val="009475B6"/>
    <w:rsid w:val="00962265"/>
    <w:rsid w:val="0097235C"/>
    <w:rsid w:val="00977CEE"/>
    <w:rsid w:val="00982147"/>
    <w:rsid w:val="00983CB1"/>
    <w:rsid w:val="00984A65"/>
    <w:rsid w:val="009908DE"/>
    <w:rsid w:val="009B1A16"/>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383C"/>
    <w:rsid w:val="00D06E99"/>
    <w:rsid w:val="00D102F8"/>
    <w:rsid w:val="00D10AD8"/>
    <w:rsid w:val="00D2424F"/>
    <w:rsid w:val="00D26EDE"/>
    <w:rsid w:val="00D32808"/>
    <w:rsid w:val="00D43D57"/>
    <w:rsid w:val="00D44EF3"/>
    <w:rsid w:val="00D45FC0"/>
    <w:rsid w:val="00D54C08"/>
    <w:rsid w:val="00D55CA3"/>
    <w:rsid w:val="00D73C91"/>
    <w:rsid w:val="00D96D0A"/>
    <w:rsid w:val="00DB3508"/>
    <w:rsid w:val="00DB3E70"/>
    <w:rsid w:val="00DB7DF6"/>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75B3D"/>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A3228F"/>
  <w15:docId w15:val="{5EB5CC8E-8D6C-4632-BD0B-6D8ADCC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36A67846E64EE89CC3689F29BC1436"/>
        <w:category>
          <w:name w:val="General"/>
          <w:gallery w:val="placeholder"/>
        </w:category>
        <w:types>
          <w:type w:val="bbPlcHdr"/>
        </w:types>
        <w:behaviors>
          <w:behavior w:val="content"/>
        </w:behaviors>
        <w:guid w:val="{30A3596F-72C4-457D-A00F-333B30F0C871}"/>
      </w:docPartPr>
      <w:docPartBody>
        <w:p w:rsidR="00000000" w:rsidRDefault="000B6620" w:rsidP="000B6620">
          <w:pPr>
            <w:pStyle w:val="C836A67846E64EE89CC3689F29BC1436"/>
          </w:pPr>
          <w:r w:rsidRPr="001E0779">
            <w:rPr>
              <w:rStyle w:val="Textodelmarcadordeposicin"/>
            </w:rPr>
            <w:t>Haga clic aquí para escribir texto.</w:t>
          </w:r>
        </w:p>
      </w:docPartBody>
    </w:docPart>
    <w:docPart>
      <w:docPartPr>
        <w:name w:val="58A1B01209DD457281781ACDFB2B2E4E"/>
        <w:category>
          <w:name w:val="General"/>
          <w:gallery w:val="placeholder"/>
        </w:category>
        <w:types>
          <w:type w:val="bbPlcHdr"/>
        </w:types>
        <w:behaviors>
          <w:behavior w:val="content"/>
        </w:behaviors>
        <w:guid w:val="{9FB9F8A9-908F-44E4-8E6B-D91C14CF8AEC}"/>
      </w:docPartPr>
      <w:docPartBody>
        <w:p w:rsidR="00000000" w:rsidRDefault="000B6620" w:rsidP="000B6620">
          <w:pPr>
            <w:pStyle w:val="58A1B01209DD457281781ACDFB2B2E4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0"/>
    <w:rsid w:val="000B6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6620"/>
  </w:style>
  <w:style w:type="paragraph" w:customStyle="1" w:styleId="00314121868F42379F3DE013231441BC">
    <w:name w:val="00314121868F42379F3DE013231441BC"/>
  </w:style>
  <w:style w:type="paragraph" w:customStyle="1" w:styleId="1D892FF497C4463881F5437D864CE7C1">
    <w:name w:val="1D892FF497C4463881F5437D864CE7C1"/>
  </w:style>
  <w:style w:type="paragraph" w:customStyle="1" w:styleId="C836A67846E64EE89CC3689F29BC1436">
    <w:name w:val="C836A67846E64EE89CC3689F29BC1436"/>
    <w:rsid w:val="000B6620"/>
    <w:rPr>
      <w:lang w:val="es-CR" w:eastAsia="es-CR"/>
    </w:rPr>
  </w:style>
  <w:style w:type="paragraph" w:customStyle="1" w:styleId="58A1B01209DD457281781ACDFB2B2E4E">
    <w:name w:val="58A1B01209DD457281781ACDFB2B2E4E"/>
    <w:rsid w:val="000B6620"/>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S8FK3p80yWUdg5lqwZ48ewiyBcpWKIQQgwt2ei6xJPo=</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xMlQs1CqSnWdD+Qs5C7gXbeHz+hFvCcm2Npj5DMLXDk=</DigestValue>
    </Reference>
  </SignedInfo>
  <SignatureValue>odFPcLv9oStvd61Z53CjHqZ2h4I2sHtrp3MRnI+ATJBwD/5y61UaTCTVBF+mzHIyYMQEvkn8XSd3
knOx006qnFQIZY5zGyMrwyW4/W1DEshMyhs/TcSQtddYTbfZ1mJJAjk88eUUEVESNci9drXbTB7k
vPb7G2YphpYTQLQ7+5BxnpFttKv5edsOx02bMjy4FHYIqPYMPRUJVw0cBM/uHQhLh+ei3H1wfnCb
GMU3EM7ZJ/gQxL0gz55xK0b3hzcOGIyQ3Z81E5Z6ZKWcBkKXirwXqo8LmP/9XvXIv6K42vPUutDE
2/eeYu8Ags/t9L5aAVdGWbd8PCgJ2N2l/A0ZPQ==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KCgKCkTl4s74t6lqiRnr5uBmiBkH+Qdo4aPU/BSOf4c=</DigestValue>
      </Reference>
      <Reference URI="/word/endnotes.xml?ContentType=application/vnd.openxmlformats-officedocument.wordprocessingml.endnotes+xml">
        <DigestMethod Algorithm="http://www.w3.org/2001/04/xmlenc#sha256"/>
        <DigestValue>ZIFJy0rAeMphm4jU2XI+DcTCXht/H5wHEwUAOj91MRo=</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HoYsnU/OhaZRgCRubM82HCfFK+b+vdCWnZoyk0RDDr0=</DigestValue>
      </Reference>
      <Reference URI="/word/footer2.xml?ContentType=application/vnd.openxmlformats-officedocument.wordprocessingml.footer+xml">
        <DigestMethod Algorithm="http://www.w3.org/2001/04/xmlenc#sha256"/>
        <DigestValue>aRAizPPyfZXENVLSVMK7eFid/TDwCHx8/a7a7y7m3IY=</DigestValue>
      </Reference>
      <Reference URI="/word/footnotes.xml?ContentType=application/vnd.openxmlformats-officedocument.wordprocessingml.footnotes+xml">
        <DigestMethod Algorithm="http://www.w3.org/2001/04/xmlenc#sha256"/>
        <DigestValue>Kn92cFnEevxkyjiWFpAykm8ApO7REW39MdVTuhRKrR4=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c7tLLqs9LaSikZOTrfrzCTt8H3phPDdcLCwaMNSMxPM=</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h4GVm958gb1dWuN5p/+OUOgKiRg8V7ZdMFHnArik67M=</DigestValue>
      </Reference>
      <Reference URI="/word/glossary/styles.xml?ContentType=application/vnd.openxmlformats-officedocument.wordprocessingml.styles+xml">
        <DigestMethod Algorithm="http://www.w3.org/2001/04/xmlenc#sha256"/>
        <DigestValue>247KMmsPi7SZWPFVdF16MzzjJgRkFe1lZd2iRFC6yjM=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F7vYA/tdJFoY2feSHFlZwpRjRW8IBTixA1JLpDG8H8I=</DigestValue>
      </Reference>
      <Reference URI="/word/header2.xml?ContentType=application/vnd.openxmlformats-officedocument.wordprocessingml.header+xml">
        <DigestMethod Algorithm="http://www.w3.org/2001/04/xmlenc#sha256"/>
        <DigestValue>/s4OJfuJvuBqe4/ayainKvQ6MsxAZi4kVCslid+Fbb8=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5ojGFEo3/PXd3TxJ/myXQ+JD8KegPcpuVlgs83R9Ev4=</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2019-07-17T19:02:56Z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2019-07-17T19:02:56Z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BUEedfWe21rRkFq7zqtr4CEWP0SiGhORVLuO2TF6OMCBAhbru8YDzIwMTkwNzE3MTkwMz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</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FmlNOdivw/Cy4rxgvnglmNoZrdA=</xd:ByKey>
                  </xd:ResponderID>
                  <xd:ProducedAt>2019-07-17T19:01:55Z</xd:ProducedAt>
                </xd:OCSPIdentifier>
                <xd:DigestAlgAndValue>
                  <DigestMethod Algorithm="http://www.w3.org/2001/04/xmlenc#sha256"/>
                  <DigestValue>24TJR0cG1QlrprarNwxUB4W52tsFBKnP9vZpVx7dRK8=</DigestValue>
                </xd:DigestAlgAndValue>
              </xd:OCSPRef>
            </xd:OCSPRefs>
            <xd:CRLRefs>
              <xd:CRLRef>
                <xd:DigestAlgAndValue>
                  <DigestMethod Algorithm="http://www.w3.org/2001/04/xmlenc#sha256"/>
                  <DigestValue>5b31+BN6SdmC/lqPdR0CIsJT4uPK9jPkBK3VJ+7It8k=</DigestValue>
                </xd:DigestAlgAndValue>
                <xd:CRLIdentifier>
                  <xd:Issuer>CN=CA POLITICA PERSONA FISICA - COSTA RICA v2, OU=DCFD, O=MICITT, C=CR, SERIALNUMBER=CPJ-2-100-098311</xd:Issuer>
                  <xd:IssueTime>2019-06-20T16:06:22Z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</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M5r/fhdu7v1kbs7YwpMHZ3R3ZABpX14VMj9O+qkbOtMCBAhbrvAYDzIwMTkwNzE3MTkwMz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82</Value>
      <Value>63</Value>
      <Value>126</Value>
      <Value>3</Value>
      <Value>2</Value>
      <Value>1</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Departamento Gestión Factor Humano (DGFH)</TermName>
          <TermId xmlns="http://schemas.microsoft.com/office/infopath/2007/PartnerControls">ab0d4ade-8a59-4c5e-9792-ee2ad58b5c66</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Asueto 26 de julio 2019</Subject1>
    <Entrante_x0020_relacionado xmlns="b875e23b-67d9-4b2e-bdec-edacbf90b326">
      <Url xsi:nil="true"/>
      <Description xsi:nil="true"/>
    </Entrante_x0020_relacionado>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231E0-8BEC-4AC6-AB5B-1F52BC99239F}"/>
</file>

<file path=customXml/itemProps2.xml><?xml version="1.0" encoding="utf-8"?>
<ds:datastoreItem xmlns:ds="http://schemas.openxmlformats.org/officeDocument/2006/customXml" ds:itemID="{AB857783-44D4-47DC-9BA9-4FCC07900DD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5C629148-FEED-4BA4-932F-150A1E65F0F4}"/>
</file>

<file path=customXml/itemProps5.xml><?xml version="1.0" encoding="utf-8"?>
<ds:datastoreItem xmlns:ds="http://schemas.openxmlformats.org/officeDocument/2006/customXml" ds:itemID="{D5B5C89D-320D-4B59-B96E-B02E6174E2AA}"/>
</file>

<file path=customXml/itemProps6.xml><?xml version="1.0" encoding="utf-8"?>
<ds:datastoreItem xmlns:ds="http://schemas.openxmlformats.org/officeDocument/2006/customXml" ds:itemID="{2632ACDC-29C2-423F-A704-FEA9C94330AB}"/>
</file>

<file path=customXml/itemProps7.xml><?xml version="1.0" encoding="utf-8"?>
<ds:datastoreItem xmlns:ds="http://schemas.openxmlformats.org/officeDocument/2006/customXml" ds:itemID="{C8BF7237-7071-47B9-A7EF-78F803F2012F}"/>
</file>

<file path=docProps/app.xml><?xml version="1.0" encoding="utf-8"?>
<Properties xmlns="http://schemas.openxmlformats.org/officeDocument/2006/extended-properties" xmlns:vt="http://schemas.openxmlformats.org/officeDocument/2006/docPropsVTypes">
  <Template>plantilla-SGF-COA-13-E</Template>
  <TotalTime>9</TotalTime>
  <Pages>1</Pages>
  <Words>200</Words>
  <Characters>1106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FALLAS QUIROS MARJORIE MARIA</dc:creator>
  <cp:lastModifiedBy>VILLALOBOS VILLEGAS SHIRLEY</cp:lastModifiedBy>
  <cp:revision>3</cp:revision>
  <cp:lastPrinted>2015-07-30T22:36:00Z</cp:lastPrinted>
  <dcterms:created xsi:type="dcterms:W3CDTF">2019-07-16T15:48:00Z</dcterms:created>
  <dcterms:modified xsi:type="dcterms:W3CDTF">2019-07-17T18:15:00Z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82;#Departamento Gestión Factor Humano (DGFH)|ab0d4ade-8a59-4c5e-9792-ee2ad58b5c66</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130900</vt:r8>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